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DAC9">
      <w:pPr>
        <w:spacing w:before="101" w:line="230" w:lineRule="auto"/>
        <w:ind w:left="143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2</w:t>
      </w:r>
    </w:p>
    <w:p w14:paraId="304B9150">
      <w:pPr>
        <w:spacing w:before="156" w:line="203" w:lineRule="auto"/>
        <w:ind w:left="724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截至2024年末发行的新增政府一般债券</w:t>
      </w: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</w:rPr>
        <w:t>资金收支情况表</w:t>
      </w:r>
    </w:p>
    <w:p w14:paraId="493B26DF">
      <w:pPr>
        <w:pStyle w:val="2"/>
        <w:spacing w:before="235" w:line="218" w:lineRule="auto"/>
      </w:pPr>
      <w:r>
        <w:rPr>
          <w:spacing w:val="-1"/>
        </w:rPr>
        <w:t>单位：亿元</w:t>
      </w:r>
    </w:p>
    <w:tbl>
      <w:tblPr>
        <w:tblStyle w:val="7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475"/>
        <w:gridCol w:w="1515"/>
        <w:gridCol w:w="2485"/>
        <w:gridCol w:w="2031"/>
      </w:tblGrid>
      <w:tr w14:paraId="3CD50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518C49E0">
            <w:pPr>
              <w:spacing w:before="36" w:line="217" w:lineRule="auto"/>
              <w:ind w:left="115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3990" w:type="dxa"/>
            <w:gridSpan w:val="2"/>
            <w:vAlign w:val="top"/>
          </w:tcPr>
          <w:p w14:paraId="520C5CA3">
            <w:pPr>
              <w:spacing w:before="35"/>
              <w:ind w:left="120" w:right="102" w:hanging="5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2"/>
                <w:szCs w:val="22"/>
              </w:rPr>
              <w:t>截至</w:t>
            </w:r>
            <w:r>
              <w:rPr>
                <w:rFonts w:ascii="FangSong_GB2312" w:hAnsi="FangSong_GB2312" w:eastAsia="FangSong_GB2312" w:cs="FangSong_GB2312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2"/>
                <w:szCs w:val="22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2"/>
                <w:szCs w:val="22"/>
              </w:rPr>
              <w:t>年末新增一般债券</w:t>
            </w: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资金收入</w:t>
            </w:r>
          </w:p>
        </w:tc>
        <w:tc>
          <w:tcPr>
            <w:tcW w:w="4516" w:type="dxa"/>
            <w:gridSpan w:val="2"/>
            <w:vAlign w:val="top"/>
          </w:tcPr>
          <w:p w14:paraId="01B00E2F">
            <w:pPr>
              <w:spacing w:before="36" w:line="214" w:lineRule="auto"/>
              <w:ind w:left="117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截至</w:t>
            </w:r>
            <w:r>
              <w:rPr>
                <w:rFonts w:ascii="FangSong_GB2312" w:hAnsi="FangSong_GB2312" w:eastAsia="FangSong_GB2312" w:cs="FangSong_GB2312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年末新增一般债券资金安排的支出</w:t>
            </w:r>
          </w:p>
        </w:tc>
      </w:tr>
      <w:tr w14:paraId="7DE19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7E26C3F7"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top"/>
          </w:tcPr>
          <w:p w14:paraId="498265B0">
            <w:pPr>
              <w:spacing w:before="32" w:line="214" w:lineRule="auto"/>
              <w:ind w:left="107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2"/>
                <w:szCs w:val="22"/>
              </w:rPr>
              <w:t>债券名称</w:t>
            </w:r>
          </w:p>
        </w:tc>
        <w:tc>
          <w:tcPr>
            <w:tcW w:w="1515" w:type="dxa"/>
            <w:vAlign w:val="top"/>
          </w:tcPr>
          <w:p w14:paraId="25FEFA3C">
            <w:pPr>
              <w:spacing w:before="32" w:line="221" w:lineRule="auto"/>
              <w:ind w:left="115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金额</w:t>
            </w:r>
          </w:p>
        </w:tc>
        <w:tc>
          <w:tcPr>
            <w:tcW w:w="2485" w:type="dxa"/>
            <w:vAlign w:val="top"/>
          </w:tcPr>
          <w:p w14:paraId="05595A53">
            <w:pPr>
              <w:spacing w:before="32" w:line="212" w:lineRule="auto"/>
              <w:ind w:left="118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2"/>
                <w:szCs w:val="22"/>
              </w:rPr>
              <w:t>支出功能分类</w:t>
            </w:r>
          </w:p>
        </w:tc>
        <w:tc>
          <w:tcPr>
            <w:tcW w:w="2031" w:type="dxa"/>
            <w:vAlign w:val="top"/>
          </w:tcPr>
          <w:p w14:paraId="009A56F2">
            <w:pPr>
              <w:spacing w:before="32" w:line="221" w:lineRule="auto"/>
              <w:ind w:left="117"/>
              <w:jc w:val="center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金额</w:t>
            </w:r>
          </w:p>
        </w:tc>
      </w:tr>
      <w:tr w14:paraId="61EA8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14" w:type="dxa"/>
            <w:vAlign w:val="top"/>
          </w:tcPr>
          <w:p w14:paraId="15773678">
            <w:pPr>
              <w:spacing w:before="33" w:line="208" w:lineRule="auto"/>
              <w:ind w:left="119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2475" w:type="dxa"/>
            <w:vAlign w:val="top"/>
          </w:tcPr>
          <w:p w14:paraId="1374D716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047452C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0.50</w:t>
            </w:r>
          </w:p>
        </w:tc>
        <w:tc>
          <w:tcPr>
            <w:tcW w:w="2485" w:type="dxa"/>
            <w:vAlign w:val="top"/>
          </w:tcPr>
          <w:p w14:paraId="23F978C7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6B81DEA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0.50</w:t>
            </w:r>
          </w:p>
        </w:tc>
      </w:tr>
      <w:tr w14:paraId="27858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01F9DDDE">
            <w:pPr>
              <w:spacing w:before="31" w:line="294" w:lineRule="exact"/>
              <w:ind w:left="131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14:paraId="1FB79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val="en-US" w:eastAsia="zh-CN"/>
              </w:rPr>
              <w:t>2023年广西壮族自治区政府一般债券（一期）</w:t>
            </w:r>
          </w:p>
        </w:tc>
        <w:tc>
          <w:tcPr>
            <w:tcW w:w="1515" w:type="dxa"/>
            <w:vAlign w:val="center"/>
          </w:tcPr>
          <w:p w14:paraId="7B6667F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0.10</w:t>
            </w:r>
          </w:p>
        </w:tc>
        <w:tc>
          <w:tcPr>
            <w:tcW w:w="2485" w:type="dxa"/>
            <w:vAlign w:val="center"/>
          </w:tcPr>
          <w:p w14:paraId="4CFEC107">
            <w:pPr>
              <w:spacing w:before="29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201</w:t>
            </w:r>
            <w:r>
              <w:rPr>
                <w:rFonts w:ascii="FangSong_GB2312" w:hAnsi="FangSong_GB2312" w:eastAsia="FangSong_GB2312" w:cs="FangSong_GB2312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一般公共服务支出</w:t>
            </w:r>
          </w:p>
        </w:tc>
        <w:tc>
          <w:tcPr>
            <w:tcW w:w="2031" w:type="dxa"/>
            <w:vAlign w:val="center"/>
          </w:tcPr>
          <w:p w14:paraId="78491759">
            <w:pPr>
              <w:jc w:val="center"/>
              <w:rPr>
                <w:rFonts w:ascii="Arial"/>
                <w:sz w:val="21"/>
              </w:rPr>
            </w:pPr>
          </w:p>
        </w:tc>
      </w:tr>
      <w:tr w14:paraId="1AA14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77DA7F0B">
            <w:pPr>
              <w:spacing w:before="32" w:line="293" w:lineRule="exact"/>
              <w:ind w:left="125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 w14:paraId="2B4BF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/>
                <w:sz w:val="21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2"/>
                <w:szCs w:val="22"/>
                <w:lang w:val="en-US" w:eastAsia="zh-CN"/>
              </w:rPr>
              <w:t>2023年广西壮族自治区政府一般债券（十六期）</w:t>
            </w:r>
          </w:p>
        </w:tc>
        <w:tc>
          <w:tcPr>
            <w:tcW w:w="1515" w:type="dxa"/>
            <w:vAlign w:val="center"/>
          </w:tcPr>
          <w:p w14:paraId="48B7D2B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0.40</w:t>
            </w:r>
          </w:p>
        </w:tc>
        <w:tc>
          <w:tcPr>
            <w:tcW w:w="2485" w:type="dxa"/>
            <w:vAlign w:val="center"/>
          </w:tcPr>
          <w:p w14:paraId="5F28178D">
            <w:pPr>
              <w:spacing w:before="31" w:line="21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202</w:t>
            </w:r>
            <w:r>
              <w:rPr>
                <w:rFonts w:ascii="FangSong_GB2312" w:hAnsi="FangSong_GB2312" w:eastAsia="FangSong_GB2312" w:cs="FangSong_GB2312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2"/>
                <w:szCs w:val="22"/>
              </w:rPr>
              <w:t>外交支出</w:t>
            </w:r>
          </w:p>
        </w:tc>
        <w:tc>
          <w:tcPr>
            <w:tcW w:w="2031" w:type="dxa"/>
            <w:vAlign w:val="center"/>
          </w:tcPr>
          <w:p w14:paraId="4E51F952">
            <w:pPr>
              <w:jc w:val="center"/>
              <w:rPr>
                <w:rFonts w:ascii="Arial"/>
                <w:sz w:val="21"/>
              </w:rPr>
            </w:pPr>
          </w:p>
        </w:tc>
      </w:tr>
      <w:tr w14:paraId="26E88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4" w:type="dxa"/>
            <w:vAlign w:val="center"/>
          </w:tcPr>
          <w:p w14:paraId="46A530BA">
            <w:pPr>
              <w:spacing w:before="32" w:line="290" w:lineRule="exact"/>
              <w:ind w:left="134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 w14:paraId="60704F6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17C703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4AACF165">
            <w:pPr>
              <w:spacing w:before="31" w:line="21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2"/>
                <w:szCs w:val="22"/>
              </w:rPr>
              <w:t>203</w:t>
            </w:r>
            <w:r>
              <w:rPr>
                <w:rFonts w:ascii="FangSong_GB2312" w:hAnsi="FangSong_GB2312" w:eastAsia="FangSong_GB2312" w:cs="FangSong_GB2312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2"/>
                <w:szCs w:val="22"/>
              </w:rPr>
              <w:t>国防支出</w:t>
            </w:r>
          </w:p>
        </w:tc>
        <w:tc>
          <w:tcPr>
            <w:tcW w:w="2031" w:type="dxa"/>
            <w:vAlign w:val="center"/>
          </w:tcPr>
          <w:p w14:paraId="16C31C6C">
            <w:pPr>
              <w:jc w:val="center"/>
              <w:rPr>
                <w:rFonts w:ascii="Arial"/>
                <w:sz w:val="21"/>
              </w:rPr>
            </w:pPr>
          </w:p>
        </w:tc>
      </w:tr>
      <w:tr w14:paraId="5F081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4" w:type="dxa"/>
            <w:vAlign w:val="center"/>
          </w:tcPr>
          <w:p w14:paraId="67684FB4">
            <w:pPr>
              <w:spacing w:before="33" w:line="293" w:lineRule="exact"/>
              <w:ind w:left="124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14:paraId="4EA9678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B1D70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26B2E3E0">
            <w:pPr>
              <w:spacing w:before="30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204</w:t>
            </w:r>
            <w:r>
              <w:rPr>
                <w:rFonts w:ascii="FangSong_GB2312" w:hAnsi="FangSong_GB2312" w:eastAsia="FangSong_GB2312" w:cs="FangSong_GB2312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2031" w:type="dxa"/>
            <w:vAlign w:val="center"/>
          </w:tcPr>
          <w:p w14:paraId="505BAA18">
            <w:pPr>
              <w:jc w:val="center"/>
              <w:rPr>
                <w:rFonts w:ascii="Arial"/>
                <w:sz w:val="21"/>
              </w:rPr>
            </w:pPr>
          </w:p>
        </w:tc>
      </w:tr>
      <w:tr w14:paraId="2FEEA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5579DD0A">
            <w:pPr>
              <w:spacing w:before="34" w:line="290" w:lineRule="exact"/>
              <w:ind w:left="128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14:paraId="73807C6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32F860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3796FFF6">
            <w:pPr>
              <w:spacing w:before="34" w:line="21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205</w:t>
            </w:r>
            <w:r>
              <w:rPr>
                <w:rFonts w:ascii="FangSong_GB2312" w:hAnsi="FangSong_GB2312" w:eastAsia="FangSong_GB2312" w:cs="FangSong_GB2312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教育支出</w:t>
            </w:r>
          </w:p>
        </w:tc>
        <w:tc>
          <w:tcPr>
            <w:tcW w:w="2031" w:type="dxa"/>
            <w:vAlign w:val="center"/>
          </w:tcPr>
          <w:p w14:paraId="0B8BC3F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0.50</w:t>
            </w:r>
          </w:p>
        </w:tc>
      </w:tr>
      <w:tr w14:paraId="706B2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4" w:type="dxa"/>
            <w:vAlign w:val="center"/>
          </w:tcPr>
          <w:p w14:paraId="298DCB4E">
            <w:pPr>
              <w:spacing w:before="173" w:line="114" w:lineRule="exact"/>
              <w:ind w:left="144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z w:val="22"/>
                <w:szCs w:val="22"/>
              </w:rPr>
              <w:t>…</w:t>
            </w:r>
          </w:p>
        </w:tc>
        <w:tc>
          <w:tcPr>
            <w:tcW w:w="2475" w:type="dxa"/>
            <w:vAlign w:val="center"/>
          </w:tcPr>
          <w:p w14:paraId="225B7A4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42AB84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3ED14E1C">
            <w:pPr>
              <w:spacing w:before="31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206</w:t>
            </w:r>
            <w:r>
              <w:rPr>
                <w:rFonts w:ascii="FangSong_GB2312" w:hAnsi="FangSong_GB2312" w:eastAsia="FangSong_GB2312" w:cs="FangSong_GB2312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科学技术支出</w:t>
            </w:r>
          </w:p>
        </w:tc>
        <w:tc>
          <w:tcPr>
            <w:tcW w:w="2031" w:type="dxa"/>
            <w:vAlign w:val="center"/>
          </w:tcPr>
          <w:p w14:paraId="793CD661">
            <w:pPr>
              <w:jc w:val="center"/>
              <w:rPr>
                <w:rFonts w:ascii="Arial"/>
                <w:sz w:val="21"/>
              </w:rPr>
            </w:pPr>
          </w:p>
        </w:tc>
      </w:tr>
      <w:tr w14:paraId="1D0F0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7E66834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1E132F9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49BD635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67F97FEC">
            <w:pPr>
              <w:spacing w:before="33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207</w:t>
            </w:r>
            <w:r>
              <w:rPr>
                <w:rFonts w:ascii="FangSong_GB2312" w:hAnsi="FangSong_GB2312" w:eastAsia="FangSong_GB2312" w:cs="FangSong_GB2312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文化旅游体育与传媒支出</w:t>
            </w:r>
          </w:p>
        </w:tc>
        <w:tc>
          <w:tcPr>
            <w:tcW w:w="2031" w:type="dxa"/>
            <w:vAlign w:val="center"/>
          </w:tcPr>
          <w:p w14:paraId="2F716FFE">
            <w:pPr>
              <w:jc w:val="center"/>
              <w:rPr>
                <w:rFonts w:ascii="Arial"/>
                <w:sz w:val="21"/>
              </w:rPr>
            </w:pPr>
          </w:p>
        </w:tc>
      </w:tr>
      <w:tr w14:paraId="75F7B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14" w:type="dxa"/>
            <w:vAlign w:val="center"/>
          </w:tcPr>
          <w:p w14:paraId="5B5C708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084391B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5C0759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5F041284">
            <w:pPr>
              <w:spacing w:before="33" w:line="21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208</w:t>
            </w:r>
            <w:r>
              <w:rPr>
                <w:rFonts w:ascii="FangSong_GB2312" w:hAnsi="FangSong_GB2312" w:eastAsia="FangSong_GB2312" w:cs="FangSong_GB2312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社会保障和就业支出</w:t>
            </w:r>
          </w:p>
        </w:tc>
        <w:tc>
          <w:tcPr>
            <w:tcW w:w="2031" w:type="dxa"/>
            <w:vAlign w:val="center"/>
          </w:tcPr>
          <w:p w14:paraId="4473FB72">
            <w:pPr>
              <w:jc w:val="center"/>
              <w:rPr>
                <w:rFonts w:ascii="Arial"/>
                <w:sz w:val="21"/>
              </w:rPr>
            </w:pPr>
          </w:p>
        </w:tc>
      </w:tr>
      <w:tr w14:paraId="4BE03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2FFC86A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756D437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4441D9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29D57645">
            <w:pPr>
              <w:spacing w:before="34" w:line="21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210</w:t>
            </w:r>
            <w:r>
              <w:rPr>
                <w:rFonts w:ascii="FangSong_GB2312" w:hAnsi="FangSong_GB2312" w:eastAsia="FangSong_GB2312" w:cs="FangSong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2031" w:type="dxa"/>
            <w:vAlign w:val="center"/>
          </w:tcPr>
          <w:p w14:paraId="4A15AB05">
            <w:pPr>
              <w:jc w:val="center"/>
              <w:rPr>
                <w:rFonts w:ascii="Arial"/>
                <w:sz w:val="21"/>
              </w:rPr>
            </w:pPr>
          </w:p>
        </w:tc>
      </w:tr>
      <w:tr w14:paraId="5D426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442D0F7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59B0402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124F5B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25487C66">
            <w:pPr>
              <w:spacing w:before="32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211</w:t>
            </w:r>
            <w:r>
              <w:rPr>
                <w:rFonts w:ascii="FangSong_GB2312" w:hAnsi="FangSong_GB2312" w:eastAsia="FangSong_GB2312" w:cs="FangSong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节能环保支出</w:t>
            </w:r>
          </w:p>
        </w:tc>
        <w:tc>
          <w:tcPr>
            <w:tcW w:w="2031" w:type="dxa"/>
            <w:vAlign w:val="center"/>
          </w:tcPr>
          <w:p w14:paraId="573812CB">
            <w:pPr>
              <w:jc w:val="center"/>
              <w:rPr>
                <w:rFonts w:ascii="Arial"/>
                <w:sz w:val="21"/>
              </w:rPr>
            </w:pPr>
          </w:p>
        </w:tc>
      </w:tr>
      <w:tr w14:paraId="37831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1CB8D88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3972F79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304A24B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2964C37E">
            <w:pPr>
              <w:spacing w:before="32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212</w:t>
            </w:r>
            <w:r>
              <w:rPr>
                <w:rFonts w:ascii="FangSong_GB2312" w:hAnsi="FangSong_GB2312" w:eastAsia="FangSong_GB2312" w:cs="FangSong_GB2312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城乡社区支出</w:t>
            </w:r>
          </w:p>
        </w:tc>
        <w:tc>
          <w:tcPr>
            <w:tcW w:w="2031" w:type="dxa"/>
            <w:vAlign w:val="center"/>
          </w:tcPr>
          <w:p w14:paraId="59B49065">
            <w:pPr>
              <w:jc w:val="center"/>
              <w:rPr>
                <w:rFonts w:ascii="Arial"/>
                <w:sz w:val="21"/>
              </w:rPr>
            </w:pPr>
          </w:p>
        </w:tc>
      </w:tr>
      <w:tr w14:paraId="2841B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06A965F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2A0AD6C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0197E4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3FCCCED1">
            <w:pPr>
              <w:spacing w:before="32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213</w:t>
            </w:r>
            <w:r>
              <w:rPr>
                <w:rFonts w:ascii="FangSong_GB2312" w:hAnsi="FangSong_GB2312" w:eastAsia="FangSong_GB2312" w:cs="FangSong_GB2312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农林水支出</w:t>
            </w:r>
          </w:p>
        </w:tc>
        <w:tc>
          <w:tcPr>
            <w:tcW w:w="2031" w:type="dxa"/>
            <w:vAlign w:val="center"/>
          </w:tcPr>
          <w:p w14:paraId="1973A112">
            <w:pPr>
              <w:jc w:val="center"/>
              <w:rPr>
                <w:rFonts w:ascii="Arial"/>
                <w:sz w:val="21"/>
              </w:rPr>
            </w:pPr>
          </w:p>
        </w:tc>
      </w:tr>
      <w:tr w14:paraId="7574A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587CAE1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6E70437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30B99B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78E53FAD">
            <w:pPr>
              <w:spacing w:before="32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214</w:t>
            </w:r>
            <w:r>
              <w:rPr>
                <w:rFonts w:ascii="FangSong_GB2312" w:hAnsi="FangSong_GB2312" w:eastAsia="FangSong_GB2312" w:cs="FangSong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交通运输支出</w:t>
            </w:r>
          </w:p>
        </w:tc>
        <w:tc>
          <w:tcPr>
            <w:tcW w:w="2031" w:type="dxa"/>
            <w:vAlign w:val="center"/>
          </w:tcPr>
          <w:p w14:paraId="03705EB8">
            <w:pPr>
              <w:jc w:val="center"/>
              <w:rPr>
                <w:rFonts w:ascii="Arial"/>
                <w:sz w:val="21"/>
              </w:rPr>
            </w:pPr>
          </w:p>
        </w:tc>
      </w:tr>
      <w:tr w14:paraId="7EBBE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2B1CED3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62AB1A0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3EC799F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45757C2A">
            <w:pPr>
              <w:spacing w:before="33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215</w:t>
            </w:r>
            <w:r>
              <w:rPr>
                <w:rFonts w:ascii="FangSong_GB2312" w:hAnsi="FangSong_GB2312" w:eastAsia="FangSong_GB2312" w:cs="FangSong_GB2312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资源勘探信息等支出</w:t>
            </w:r>
          </w:p>
        </w:tc>
        <w:tc>
          <w:tcPr>
            <w:tcW w:w="2031" w:type="dxa"/>
            <w:vAlign w:val="center"/>
          </w:tcPr>
          <w:p w14:paraId="725ABA6E">
            <w:pPr>
              <w:jc w:val="center"/>
              <w:rPr>
                <w:rFonts w:ascii="Arial"/>
                <w:sz w:val="21"/>
              </w:rPr>
            </w:pPr>
          </w:p>
        </w:tc>
      </w:tr>
      <w:tr w14:paraId="356E8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3430642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2ED96F4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50361E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49173A3C">
            <w:pPr>
              <w:spacing w:before="33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216</w:t>
            </w:r>
            <w:r>
              <w:rPr>
                <w:rFonts w:ascii="FangSong_GB2312" w:hAnsi="FangSong_GB2312" w:eastAsia="FangSong_GB2312" w:cs="FangSong_GB2312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商业服务业等支出</w:t>
            </w:r>
          </w:p>
        </w:tc>
        <w:tc>
          <w:tcPr>
            <w:tcW w:w="2031" w:type="dxa"/>
            <w:vAlign w:val="center"/>
          </w:tcPr>
          <w:p w14:paraId="5BB31AF7">
            <w:pPr>
              <w:jc w:val="center"/>
              <w:rPr>
                <w:rFonts w:ascii="Arial"/>
                <w:sz w:val="21"/>
              </w:rPr>
            </w:pPr>
          </w:p>
        </w:tc>
      </w:tr>
      <w:tr w14:paraId="71EEB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62A8C4F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29C43C2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3D9005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33F3BA4D">
            <w:pPr>
              <w:spacing w:before="35" w:line="21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217</w:t>
            </w:r>
            <w:r>
              <w:rPr>
                <w:rFonts w:ascii="FangSong_GB2312" w:hAnsi="FangSong_GB2312" w:eastAsia="FangSong_GB2312" w:cs="FangSong_GB2312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金融支出</w:t>
            </w:r>
          </w:p>
        </w:tc>
        <w:tc>
          <w:tcPr>
            <w:tcW w:w="2031" w:type="dxa"/>
            <w:vAlign w:val="center"/>
          </w:tcPr>
          <w:p w14:paraId="0F8E5BFE">
            <w:pPr>
              <w:jc w:val="center"/>
              <w:rPr>
                <w:rFonts w:ascii="Arial"/>
                <w:sz w:val="21"/>
              </w:rPr>
            </w:pPr>
          </w:p>
        </w:tc>
      </w:tr>
      <w:tr w14:paraId="1B75F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3924491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44672FC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4BE956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4831C3CC">
            <w:pPr>
              <w:spacing w:before="33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219</w:t>
            </w:r>
            <w:r>
              <w:rPr>
                <w:rFonts w:ascii="FangSong_GB2312" w:hAnsi="FangSong_GB2312" w:eastAsia="FangSong_GB2312" w:cs="FangSong_GB2312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援助其他地区支出</w:t>
            </w:r>
          </w:p>
        </w:tc>
        <w:tc>
          <w:tcPr>
            <w:tcW w:w="2031" w:type="dxa"/>
            <w:vAlign w:val="center"/>
          </w:tcPr>
          <w:p w14:paraId="528C7D92">
            <w:pPr>
              <w:jc w:val="center"/>
              <w:rPr>
                <w:rFonts w:ascii="Arial"/>
                <w:sz w:val="21"/>
              </w:rPr>
            </w:pPr>
          </w:p>
        </w:tc>
      </w:tr>
      <w:tr w14:paraId="2E0C2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4" w:type="dxa"/>
            <w:vAlign w:val="center"/>
          </w:tcPr>
          <w:p w14:paraId="1A8679E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5D38CAE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798F093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60089BB7">
            <w:pPr>
              <w:spacing w:before="33" w:line="21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2"/>
                <w:szCs w:val="22"/>
              </w:rPr>
              <w:t>220 自然资源海洋气象等支出</w:t>
            </w:r>
          </w:p>
        </w:tc>
        <w:tc>
          <w:tcPr>
            <w:tcW w:w="2031" w:type="dxa"/>
            <w:vAlign w:val="center"/>
          </w:tcPr>
          <w:p w14:paraId="17009BCF">
            <w:pPr>
              <w:jc w:val="center"/>
              <w:rPr>
                <w:rFonts w:ascii="Arial"/>
                <w:sz w:val="21"/>
              </w:rPr>
            </w:pPr>
          </w:p>
        </w:tc>
      </w:tr>
      <w:tr w14:paraId="30A86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4" w:type="dxa"/>
            <w:vAlign w:val="center"/>
          </w:tcPr>
          <w:p w14:paraId="00F592F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1F64366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77376A6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1F568B05">
            <w:pPr>
              <w:spacing w:before="36" w:line="204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221</w:t>
            </w:r>
            <w:r>
              <w:rPr>
                <w:rFonts w:ascii="FangSong_GB2312" w:hAnsi="FangSong_GB2312" w:eastAsia="FangSong_GB2312" w:cs="FangSong_GB2312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2"/>
                <w:szCs w:val="22"/>
              </w:rPr>
              <w:t>住房保障支出</w:t>
            </w:r>
          </w:p>
        </w:tc>
        <w:tc>
          <w:tcPr>
            <w:tcW w:w="2031" w:type="dxa"/>
            <w:vAlign w:val="center"/>
          </w:tcPr>
          <w:p w14:paraId="3AA71E7B">
            <w:pPr>
              <w:jc w:val="center"/>
              <w:rPr>
                <w:rFonts w:ascii="Arial"/>
                <w:sz w:val="21"/>
              </w:rPr>
            </w:pPr>
          </w:p>
        </w:tc>
      </w:tr>
      <w:tr w14:paraId="6E008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4" w:type="dxa"/>
            <w:vAlign w:val="center"/>
          </w:tcPr>
          <w:p w14:paraId="2EB1575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6423870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4FCD3E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38940D13">
            <w:pPr>
              <w:spacing w:before="34" w:line="206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222</w:t>
            </w:r>
            <w:r>
              <w:rPr>
                <w:rFonts w:ascii="FangSong_GB2312" w:hAnsi="FangSong_GB2312" w:eastAsia="FangSong_GB2312" w:cs="FangSong_GB2312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粮油物资储备支出</w:t>
            </w:r>
          </w:p>
        </w:tc>
        <w:tc>
          <w:tcPr>
            <w:tcW w:w="2031" w:type="dxa"/>
            <w:vAlign w:val="center"/>
          </w:tcPr>
          <w:p w14:paraId="74D1D567">
            <w:pPr>
              <w:jc w:val="center"/>
              <w:rPr>
                <w:rFonts w:ascii="Arial"/>
                <w:sz w:val="21"/>
              </w:rPr>
            </w:pPr>
          </w:p>
        </w:tc>
      </w:tr>
      <w:tr w14:paraId="3C79B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14" w:type="dxa"/>
            <w:vAlign w:val="center"/>
          </w:tcPr>
          <w:p w14:paraId="0EC2CE3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75" w:type="dxa"/>
            <w:vAlign w:val="center"/>
          </w:tcPr>
          <w:p w14:paraId="4760C1E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7E51B89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485" w:type="dxa"/>
            <w:vAlign w:val="center"/>
          </w:tcPr>
          <w:p w14:paraId="040711DA">
            <w:pPr>
              <w:spacing w:before="34" w:line="210" w:lineRule="auto"/>
              <w:ind w:left="122"/>
              <w:jc w:val="both"/>
              <w:rPr>
                <w:rFonts w:ascii="FangSong_GB2312" w:hAnsi="FangSong_GB2312" w:eastAsia="FangSong_GB2312" w:cs="FangSong_GB2312"/>
                <w:sz w:val="22"/>
                <w:szCs w:val="2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224</w:t>
            </w:r>
            <w:r>
              <w:rPr>
                <w:rFonts w:ascii="FangSong_GB2312" w:hAnsi="FangSong_GB2312" w:eastAsia="FangSong_GB2312" w:cs="FangSong_GB2312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2"/>
                <w:szCs w:val="22"/>
              </w:rPr>
              <w:t>灾害防治及应急管理支出</w:t>
            </w:r>
          </w:p>
        </w:tc>
        <w:tc>
          <w:tcPr>
            <w:tcW w:w="2031" w:type="dxa"/>
            <w:vAlign w:val="center"/>
          </w:tcPr>
          <w:p w14:paraId="168C03D4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01AAA281">
      <w:pPr>
        <w:rPr>
          <w:rFonts w:ascii="Arial" w:hAnsi="Arial" w:eastAsia="Arial" w:cs="Arial"/>
          <w:sz w:val="21"/>
          <w:szCs w:val="21"/>
        </w:rPr>
      </w:pPr>
    </w:p>
    <w:p w14:paraId="3B51222D">
      <w:pPr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B4256">
    <w:pPr>
      <w:spacing w:line="233" w:lineRule="auto"/>
      <w:ind w:left="40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5CE7">
    <w:pPr>
      <w:spacing w:before="83" w:line="230" w:lineRule="auto"/>
      <w:ind w:left="143"/>
      <w:rPr>
        <w:rFonts w:hint="eastAsia" w:ascii="黑体" w:hAnsi="黑体" w:eastAsia="黑体" w:cs="黑体"/>
        <w:sz w:val="31"/>
        <w:szCs w:val="3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53B2"/>
    <w:rsid w:val="02E35293"/>
    <w:rsid w:val="122C4DDB"/>
    <w:rsid w:val="1A1324AA"/>
    <w:rsid w:val="1A7153B2"/>
    <w:rsid w:val="36C941C4"/>
    <w:rsid w:val="3A135DAD"/>
    <w:rsid w:val="41056F1A"/>
    <w:rsid w:val="58617EC4"/>
    <w:rsid w:val="5C36791F"/>
    <w:rsid w:val="5D1D34D1"/>
    <w:rsid w:val="611D7541"/>
    <w:rsid w:val="72005AE2"/>
    <w:rsid w:val="751637A7"/>
    <w:rsid w:val="78D7083C"/>
    <w:rsid w:val="7C2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766</Words>
  <Characters>910</Characters>
  <Lines>0</Lines>
  <Paragraphs>0</Paragraphs>
  <TotalTime>22</TotalTime>
  <ScaleCrop>false</ScaleCrop>
  <LinksUpToDate>false</LinksUpToDate>
  <CharactersWithSpaces>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2025-06-30T01:19:00Z</dcterms:created>
  <dc:creator>韦典</dc:creator>
  <cp:lastModifiedBy>fairy</cp:lastModifiedBy>
  <dcterms:modified xsi:type="dcterms:W3CDTF">2025-06-30T09:39:35Z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3EDEC813A681496686FD1AD4140C26B3_13</vt:lpwstr>
  </property>
  <property fmtid="{D5CDD505-2E9C-101B-9397-08002B2CF9AE}" pid="4" name="KSOTemplateDocerSaveRecord">
    <vt:lpwstr>eyJoZGlkIjoiNjMwYzg5NmUyNmIzNDg2ODZkMTI2ODc0NDgwOWZiOWIiLCJ1c2VySWQiOiI1NjI5MjkxNDgifQ==</vt:lpwstr>
  </property>
</Properties>
</file>